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5C4" w:rsidRDefault="004F65C4" w:rsidP="004F65C4">
      <w:pPr>
        <w:rPr>
          <w:lang w:val="en-GB"/>
        </w:rPr>
      </w:pPr>
    </w:p>
    <w:p w:rsidR="004F65C4" w:rsidRDefault="004F65C4" w:rsidP="004F65C4">
      <w:pPr>
        <w:jc w:val="center"/>
        <w:rPr>
          <w:b/>
          <w:bCs/>
          <w:lang w:val="en-GB"/>
        </w:rPr>
      </w:pPr>
      <w:r>
        <w:rPr>
          <w:b/>
          <w:bCs/>
          <w:lang w:val="en-GB"/>
        </w:rPr>
        <w:t>KUWAIT AIRWAYS</w:t>
      </w:r>
    </w:p>
    <w:p w:rsidR="004F65C4" w:rsidRDefault="004F65C4" w:rsidP="004F65C4">
      <w:pPr>
        <w:rPr>
          <w:lang w:val="en-GB"/>
        </w:rPr>
      </w:pPr>
    </w:p>
    <w:p w:rsidR="004F65C4" w:rsidRDefault="004F65C4" w:rsidP="004F65C4">
      <w:pPr>
        <w:rPr>
          <w:lang w:val="en-GB"/>
        </w:rPr>
      </w:pPr>
      <w:r>
        <w:rPr>
          <w:lang w:val="en-GB"/>
        </w:rPr>
        <w:t> To: All Agents</w:t>
      </w:r>
    </w:p>
    <w:p w:rsidR="004F65C4" w:rsidRDefault="004F65C4" w:rsidP="004F65C4">
      <w:pPr>
        <w:rPr>
          <w:lang w:val="en-GB"/>
        </w:rPr>
      </w:pPr>
    </w:p>
    <w:p w:rsidR="004F65C4" w:rsidRDefault="004F65C4" w:rsidP="004F65C4">
      <w:pPr>
        <w:jc w:val="right"/>
        <w:rPr>
          <w:lang w:val="en-GB"/>
        </w:rPr>
      </w:pPr>
      <w:r>
        <w:rPr>
          <w:lang w:val="en-GB"/>
        </w:rPr>
        <w:t>01 April 2026</w:t>
      </w:r>
    </w:p>
    <w:p w:rsidR="004F65C4" w:rsidRDefault="004F65C4" w:rsidP="004F65C4">
      <w:pPr>
        <w:rPr>
          <w:b/>
          <w:bCs/>
          <w:lang w:val="en-GB"/>
        </w:rPr>
      </w:pPr>
    </w:p>
    <w:p w:rsidR="004F65C4" w:rsidRDefault="004F65C4" w:rsidP="004F65C4">
      <w:pPr>
        <w:jc w:val="center"/>
        <w:rPr>
          <w:lang w:val="en-GB"/>
        </w:rPr>
      </w:pPr>
      <w:r>
        <w:rPr>
          <w:b/>
          <w:bCs/>
          <w:lang w:val="en-GB"/>
        </w:rPr>
        <w:t>CIRCULAR</w:t>
      </w:r>
    </w:p>
    <w:p w:rsidR="004F65C4" w:rsidRDefault="004F65C4" w:rsidP="004F65C4">
      <w:pPr>
        <w:rPr>
          <w:lang w:val="en-US"/>
        </w:rPr>
      </w:pPr>
    </w:p>
    <w:p w:rsidR="004F65C4" w:rsidRDefault="004F65C4" w:rsidP="004F65C4">
      <w:pPr>
        <w:jc w:val="both"/>
        <w:rPr>
          <w:lang w:val="en-GB"/>
        </w:rPr>
      </w:pPr>
      <w:r>
        <w:rPr>
          <w:lang w:val="en-GB"/>
        </w:rPr>
        <w:t xml:space="preserve">Due to current force majeure situation, including the closure of Kuwait airport and suspension of KU flights, passengers holding tickets for travel </w:t>
      </w:r>
      <w:proofErr w:type="gramStart"/>
      <w:r>
        <w:rPr>
          <w:lang w:val="en-GB"/>
        </w:rPr>
        <w:t>between 28 February 2026 to 15 April 2026</w:t>
      </w:r>
      <w:proofErr w:type="gramEnd"/>
      <w:r>
        <w:rPr>
          <w:lang w:val="en-GB"/>
        </w:rPr>
        <w:t xml:space="preserve"> may process refund without penalty applying </w:t>
      </w:r>
      <w:r>
        <w:rPr>
          <w:b/>
          <w:bCs/>
          <w:lang w:val="en-GB"/>
        </w:rPr>
        <w:t>waiver code RY38</w:t>
      </w:r>
      <w:r>
        <w:rPr>
          <w:lang w:val="en-GB"/>
        </w:rPr>
        <w:t>.</w:t>
      </w:r>
    </w:p>
    <w:p w:rsidR="004F65C4" w:rsidRDefault="004F65C4" w:rsidP="004F65C4">
      <w:pPr>
        <w:jc w:val="both"/>
        <w:rPr>
          <w:lang w:val="en-GB"/>
        </w:rPr>
      </w:pPr>
    </w:p>
    <w:p w:rsidR="004F65C4" w:rsidRDefault="004F65C4" w:rsidP="004F65C4">
      <w:pPr>
        <w:jc w:val="both"/>
        <w:rPr>
          <w:lang w:val="en-GB"/>
        </w:rPr>
      </w:pPr>
      <w:r>
        <w:rPr>
          <w:lang w:val="en-GB"/>
        </w:rPr>
        <w:t>Please insert the above waiver code to avoid ADMs.</w:t>
      </w:r>
    </w:p>
    <w:p w:rsidR="004F65C4" w:rsidRDefault="004F65C4" w:rsidP="004F65C4">
      <w:pPr>
        <w:jc w:val="both"/>
        <w:rPr>
          <w:u w:val="single"/>
          <w:lang w:val="en-GB"/>
        </w:rPr>
      </w:pPr>
    </w:p>
    <w:p w:rsidR="004F65C4" w:rsidRDefault="004F65C4" w:rsidP="004F65C4">
      <w:pPr>
        <w:jc w:val="both"/>
        <w:rPr>
          <w:b/>
          <w:bCs/>
          <w:lang w:val="en-GB"/>
        </w:rPr>
      </w:pPr>
      <w:r>
        <w:rPr>
          <w:b/>
          <w:bCs/>
          <w:u w:val="single"/>
          <w:lang w:val="en-GB"/>
        </w:rPr>
        <w:t>PARTIALLY FLOWN TICKETS:</w:t>
      </w:r>
    </w:p>
    <w:p w:rsidR="004F65C4" w:rsidRDefault="004F65C4" w:rsidP="004F65C4">
      <w:pPr>
        <w:jc w:val="both"/>
        <w:rPr>
          <w:lang w:val="en-GB"/>
        </w:rPr>
      </w:pPr>
      <w:r>
        <w:rPr>
          <w:lang w:val="en-GB"/>
        </w:rPr>
        <w:t>Refundable Tickets &amp; Non-Refundable Tickets: 6H and all other non-refundable taxes and fees will remain non-refundable.</w:t>
      </w:r>
    </w:p>
    <w:p w:rsidR="004F65C4" w:rsidRDefault="004F65C4" w:rsidP="004F65C4">
      <w:pPr>
        <w:jc w:val="both"/>
        <w:rPr>
          <w:u w:val="single"/>
          <w:lang w:val="en-GB"/>
        </w:rPr>
      </w:pPr>
    </w:p>
    <w:p w:rsidR="004F65C4" w:rsidRDefault="004F65C4" w:rsidP="004F65C4">
      <w:pPr>
        <w:jc w:val="both"/>
        <w:rPr>
          <w:b/>
          <w:bCs/>
          <w:lang w:val="en-GB"/>
        </w:rPr>
      </w:pPr>
      <w:r>
        <w:rPr>
          <w:b/>
          <w:bCs/>
          <w:u w:val="single"/>
          <w:lang w:val="en-GB"/>
        </w:rPr>
        <w:t>FULLY UNUTILIZED TICKETS:</w:t>
      </w:r>
    </w:p>
    <w:p w:rsidR="004F65C4" w:rsidRDefault="004F65C4" w:rsidP="004F65C4">
      <w:pPr>
        <w:jc w:val="both"/>
        <w:rPr>
          <w:lang w:val="en-GB"/>
        </w:rPr>
      </w:pPr>
      <w:r>
        <w:rPr>
          <w:lang w:val="en-GB"/>
        </w:rPr>
        <w:t>Refundable Tickets &amp; Non-Refundable Tickets: 6H is refundable and all other refundable taxes and fees will be refunded.</w:t>
      </w:r>
    </w:p>
    <w:p w:rsidR="004F65C4" w:rsidRDefault="004F65C4" w:rsidP="004F65C4">
      <w:pPr>
        <w:jc w:val="both"/>
        <w:rPr>
          <w:b/>
          <w:bCs/>
          <w:u w:val="single"/>
          <w:lang w:val="en-US"/>
        </w:rPr>
      </w:pPr>
    </w:p>
    <w:p w:rsidR="004F65C4" w:rsidRDefault="004F65C4" w:rsidP="004F65C4">
      <w:pPr>
        <w:jc w:val="both"/>
        <w:rPr>
          <w:b/>
          <w:bCs/>
          <w:lang w:val="en-GB"/>
        </w:rPr>
      </w:pPr>
      <w:r>
        <w:rPr>
          <w:b/>
          <w:bCs/>
          <w:u w:val="single"/>
          <w:lang w:val="en-GB"/>
        </w:rPr>
        <w:t>FOR ALL TICKETS:</w:t>
      </w:r>
    </w:p>
    <w:p w:rsidR="004F65C4" w:rsidRDefault="004F65C4" w:rsidP="004F65C4">
      <w:pPr>
        <w:jc w:val="both"/>
        <w:rPr>
          <w:lang w:val="en-GB"/>
        </w:rPr>
      </w:pPr>
      <w:r>
        <w:rPr>
          <w:lang w:val="en-GB"/>
        </w:rPr>
        <w:t>Reissue Fees are non-refundable</w:t>
      </w:r>
    </w:p>
    <w:p w:rsidR="004F65C4" w:rsidRDefault="004F65C4" w:rsidP="004F65C4">
      <w:pPr>
        <w:jc w:val="both"/>
        <w:rPr>
          <w:b/>
          <w:bCs/>
          <w:u w:val="single"/>
          <w:lang w:val="en-US"/>
        </w:rPr>
      </w:pPr>
    </w:p>
    <w:p w:rsidR="004F65C4" w:rsidRDefault="004F65C4" w:rsidP="004F65C4">
      <w:pPr>
        <w:jc w:val="both"/>
        <w:rPr>
          <w:b/>
          <w:bCs/>
          <w:u w:val="single"/>
          <w:lang w:val="en-GB"/>
        </w:rPr>
      </w:pPr>
      <w:r>
        <w:rPr>
          <w:b/>
          <w:bCs/>
          <w:u w:val="single"/>
          <w:lang w:val="en-GB"/>
        </w:rPr>
        <w:t>REISSUE CONDITIONS:</w:t>
      </w:r>
    </w:p>
    <w:p w:rsidR="004F65C4" w:rsidRDefault="004F65C4" w:rsidP="004F65C4">
      <w:pPr>
        <w:jc w:val="both"/>
        <w:rPr>
          <w:b/>
          <w:bCs/>
          <w:u w:val="single"/>
          <w:lang w:val="en-GB"/>
        </w:rPr>
      </w:pPr>
    </w:p>
    <w:p w:rsidR="004F65C4" w:rsidRDefault="004F65C4" w:rsidP="004F65C4">
      <w:pPr>
        <w:jc w:val="both"/>
        <w:rPr>
          <w:b/>
          <w:bCs/>
          <w:u w:val="single"/>
          <w:lang w:val="en-GB"/>
        </w:rPr>
      </w:pPr>
      <w:r>
        <w:rPr>
          <w:b/>
          <w:bCs/>
          <w:u w:val="single"/>
          <w:lang w:val="en-GB"/>
        </w:rPr>
        <w:t>Fully Unutilized Tickets</w:t>
      </w:r>
    </w:p>
    <w:p w:rsidR="004F65C4" w:rsidRDefault="004F65C4" w:rsidP="004F65C4">
      <w:pPr>
        <w:jc w:val="both"/>
        <w:rPr>
          <w:b/>
          <w:bCs/>
          <w:lang w:val="en-GB"/>
        </w:rPr>
      </w:pPr>
      <w:r>
        <w:rPr>
          <w:b/>
          <w:bCs/>
          <w:lang w:val="en-GB"/>
        </w:rPr>
        <w:t>a) Standard Reissue before 28Feb26</w:t>
      </w:r>
    </w:p>
    <w:p w:rsidR="004F65C4" w:rsidRDefault="004F65C4" w:rsidP="004F65C4">
      <w:pPr>
        <w:ind w:left="720"/>
        <w:jc w:val="both"/>
        <w:rPr>
          <w:b/>
          <w:bCs/>
          <w:lang w:val="en-GB"/>
        </w:rPr>
      </w:pPr>
      <w:r>
        <w:rPr>
          <w:lang w:val="en-GB"/>
        </w:rPr>
        <w:t xml:space="preserve">Reissue at </w:t>
      </w:r>
      <w:r>
        <w:rPr>
          <w:b/>
          <w:bCs/>
          <w:lang w:val="en-GB"/>
        </w:rPr>
        <w:t xml:space="preserve">applicable new fare </w:t>
      </w:r>
    </w:p>
    <w:p w:rsidR="004F65C4" w:rsidRDefault="004F65C4" w:rsidP="004F65C4">
      <w:pPr>
        <w:ind w:left="720"/>
        <w:jc w:val="both"/>
        <w:rPr>
          <w:lang w:val="en-GB"/>
        </w:rPr>
      </w:pPr>
      <w:r>
        <w:rPr>
          <w:lang w:val="en-GB"/>
        </w:rPr>
        <w:t xml:space="preserve"> Fare difference, Taxes, </w:t>
      </w:r>
      <w:proofErr w:type="gramStart"/>
      <w:r>
        <w:rPr>
          <w:lang w:val="en-GB"/>
        </w:rPr>
        <w:t>Fees ,Applicable</w:t>
      </w:r>
      <w:proofErr w:type="gramEnd"/>
      <w:r>
        <w:rPr>
          <w:lang w:val="en-GB"/>
        </w:rPr>
        <w:t xml:space="preserve"> penalties to be charged</w:t>
      </w:r>
    </w:p>
    <w:p w:rsidR="004F65C4" w:rsidRDefault="004F65C4" w:rsidP="004F65C4">
      <w:pPr>
        <w:ind w:left="720"/>
        <w:jc w:val="both"/>
        <w:rPr>
          <w:lang w:val="en-GB"/>
        </w:rPr>
      </w:pPr>
    </w:p>
    <w:p w:rsidR="004F65C4" w:rsidRDefault="004F65C4" w:rsidP="004F65C4">
      <w:pPr>
        <w:jc w:val="both"/>
        <w:rPr>
          <w:b/>
          <w:bCs/>
          <w:lang w:val="en-GB"/>
        </w:rPr>
      </w:pPr>
      <w:r>
        <w:rPr>
          <w:b/>
          <w:bCs/>
          <w:lang w:val="en-GB"/>
        </w:rPr>
        <w:t>b) Affected Passengers (from 28 Feb 2026 until 31May2026)</w:t>
      </w:r>
    </w:p>
    <w:p w:rsidR="004F65C4" w:rsidRDefault="004F65C4" w:rsidP="004F65C4">
      <w:pPr>
        <w:ind w:left="720"/>
        <w:jc w:val="both"/>
        <w:rPr>
          <w:lang w:val="en-GB"/>
        </w:rPr>
      </w:pPr>
      <w:r>
        <w:rPr>
          <w:lang w:val="en-GB"/>
        </w:rPr>
        <w:t xml:space="preserve">Reissue at </w:t>
      </w:r>
      <w:r>
        <w:rPr>
          <w:b/>
          <w:bCs/>
          <w:lang w:val="en-GB"/>
        </w:rPr>
        <w:t>applicable new fare</w:t>
      </w:r>
      <w:r>
        <w:rPr>
          <w:lang w:val="en-GB"/>
        </w:rPr>
        <w:t xml:space="preserve"> </w:t>
      </w:r>
    </w:p>
    <w:p w:rsidR="004F65C4" w:rsidRDefault="004F65C4" w:rsidP="004F65C4">
      <w:pPr>
        <w:ind w:firstLine="720"/>
        <w:jc w:val="both"/>
        <w:rPr>
          <w:lang w:val="en-GB"/>
        </w:rPr>
      </w:pPr>
      <w:r>
        <w:rPr>
          <w:lang w:val="en-GB"/>
        </w:rPr>
        <w:t xml:space="preserve">Fare difference, </w:t>
      </w:r>
      <w:proofErr w:type="gramStart"/>
      <w:r>
        <w:rPr>
          <w:lang w:val="en-GB"/>
        </w:rPr>
        <w:t>Taxes ,Fees</w:t>
      </w:r>
      <w:proofErr w:type="gramEnd"/>
      <w:r>
        <w:rPr>
          <w:lang w:val="en-GB"/>
        </w:rPr>
        <w:t xml:space="preserve"> to be charged</w:t>
      </w:r>
    </w:p>
    <w:p w:rsidR="004F65C4" w:rsidRDefault="004F65C4" w:rsidP="004F65C4">
      <w:pPr>
        <w:ind w:left="720"/>
        <w:jc w:val="both"/>
        <w:rPr>
          <w:lang w:val="en-GB"/>
        </w:rPr>
      </w:pPr>
      <w:r>
        <w:rPr>
          <w:lang w:val="en-GB"/>
        </w:rPr>
        <w:t xml:space="preserve">Insert </w:t>
      </w:r>
      <w:r>
        <w:rPr>
          <w:b/>
          <w:bCs/>
          <w:lang w:val="en-GB"/>
        </w:rPr>
        <w:t xml:space="preserve">Waiver Code: RY38, date change penalty is waived </w:t>
      </w:r>
    </w:p>
    <w:p w:rsidR="004F65C4" w:rsidRDefault="004F65C4" w:rsidP="004F65C4">
      <w:pPr>
        <w:jc w:val="both"/>
        <w:rPr>
          <w:lang w:val="en-GB"/>
        </w:rPr>
      </w:pPr>
    </w:p>
    <w:p w:rsidR="004F65C4" w:rsidRDefault="004F65C4" w:rsidP="004F65C4">
      <w:pPr>
        <w:jc w:val="both"/>
        <w:rPr>
          <w:b/>
          <w:bCs/>
          <w:u w:val="single"/>
          <w:lang w:val="en-GB"/>
        </w:rPr>
      </w:pPr>
      <w:r>
        <w:rPr>
          <w:b/>
          <w:bCs/>
          <w:u w:val="single"/>
          <w:lang w:val="en-GB"/>
        </w:rPr>
        <w:t>Partially Utilized Tickets</w:t>
      </w:r>
    </w:p>
    <w:p w:rsidR="004F65C4" w:rsidRDefault="004F65C4" w:rsidP="004F65C4">
      <w:pPr>
        <w:jc w:val="both"/>
        <w:rPr>
          <w:b/>
          <w:bCs/>
          <w:lang w:val="en-GB"/>
        </w:rPr>
      </w:pPr>
      <w:r>
        <w:rPr>
          <w:b/>
          <w:bCs/>
          <w:lang w:val="en-GB"/>
        </w:rPr>
        <w:t>a) Standard Reissue</w:t>
      </w:r>
    </w:p>
    <w:p w:rsidR="004F65C4" w:rsidRDefault="004F65C4" w:rsidP="004F65C4">
      <w:pPr>
        <w:ind w:left="720"/>
        <w:jc w:val="both"/>
        <w:rPr>
          <w:b/>
          <w:bCs/>
          <w:lang w:val="en-GB"/>
        </w:rPr>
      </w:pPr>
      <w:r>
        <w:rPr>
          <w:lang w:val="en-GB"/>
        </w:rPr>
        <w:t xml:space="preserve">Reissue at </w:t>
      </w:r>
      <w:r>
        <w:rPr>
          <w:b/>
          <w:bCs/>
          <w:lang w:val="en-GB"/>
        </w:rPr>
        <w:t xml:space="preserve">applicable new fare </w:t>
      </w:r>
    </w:p>
    <w:p w:rsidR="004F65C4" w:rsidRDefault="004F65C4" w:rsidP="004F65C4">
      <w:pPr>
        <w:ind w:left="720"/>
        <w:jc w:val="both"/>
        <w:rPr>
          <w:lang w:val="en-GB"/>
        </w:rPr>
      </w:pPr>
      <w:r>
        <w:rPr>
          <w:lang w:val="en-GB"/>
        </w:rPr>
        <w:t xml:space="preserve"> Fare difference, Taxes, </w:t>
      </w:r>
      <w:proofErr w:type="gramStart"/>
      <w:r>
        <w:rPr>
          <w:lang w:val="en-GB"/>
        </w:rPr>
        <w:t>Fees ,Applicable</w:t>
      </w:r>
      <w:proofErr w:type="gramEnd"/>
      <w:r>
        <w:rPr>
          <w:lang w:val="en-GB"/>
        </w:rPr>
        <w:t xml:space="preserve"> penalties to be charged</w:t>
      </w:r>
    </w:p>
    <w:p w:rsidR="004F65C4" w:rsidRDefault="004F65C4" w:rsidP="004F65C4">
      <w:pPr>
        <w:ind w:firstLine="720"/>
        <w:jc w:val="both"/>
        <w:rPr>
          <w:lang w:val="en-GB"/>
        </w:rPr>
      </w:pPr>
    </w:p>
    <w:p w:rsidR="004F65C4" w:rsidRDefault="004F65C4" w:rsidP="004F65C4">
      <w:pPr>
        <w:jc w:val="both"/>
        <w:rPr>
          <w:b/>
          <w:bCs/>
          <w:lang w:val="en-GB"/>
        </w:rPr>
      </w:pPr>
      <w:r>
        <w:rPr>
          <w:b/>
          <w:bCs/>
          <w:lang w:val="en-GB"/>
        </w:rPr>
        <w:t>b) Affected Passengers (from 28 Feb 2026 until 31 May 2026)</w:t>
      </w:r>
    </w:p>
    <w:p w:rsidR="004F65C4" w:rsidRDefault="004F65C4" w:rsidP="004F65C4">
      <w:pPr>
        <w:ind w:left="720"/>
        <w:jc w:val="both"/>
        <w:rPr>
          <w:lang w:val="en-GB"/>
        </w:rPr>
      </w:pPr>
      <w:r>
        <w:rPr>
          <w:lang w:val="en-GB"/>
        </w:rPr>
        <w:t xml:space="preserve">Reissue at </w:t>
      </w:r>
      <w:r>
        <w:rPr>
          <w:b/>
          <w:bCs/>
          <w:lang w:val="en-GB"/>
        </w:rPr>
        <w:t xml:space="preserve">applicable new fare </w:t>
      </w:r>
    </w:p>
    <w:p w:rsidR="004F65C4" w:rsidRDefault="004F65C4" w:rsidP="004F65C4">
      <w:pPr>
        <w:ind w:firstLine="720"/>
        <w:jc w:val="both"/>
        <w:rPr>
          <w:lang w:val="en-GB"/>
        </w:rPr>
      </w:pPr>
      <w:r>
        <w:rPr>
          <w:lang w:val="en-GB"/>
        </w:rPr>
        <w:t xml:space="preserve">Fare difference, Taxes, Fees to be charged </w:t>
      </w:r>
    </w:p>
    <w:p w:rsidR="004F65C4" w:rsidRDefault="004F65C4" w:rsidP="004F65C4">
      <w:pPr>
        <w:ind w:left="720"/>
        <w:jc w:val="both"/>
        <w:rPr>
          <w:lang w:val="en-GB"/>
        </w:rPr>
      </w:pPr>
      <w:r>
        <w:rPr>
          <w:b/>
          <w:bCs/>
          <w:lang w:val="en-GB"/>
        </w:rPr>
        <w:t>Date change Penalty waived</w:t>
      </w:r>
      <w:r>
        <w:rPr>
          <w:lang w:val="en-GB"/>
        </w:rPr>
        <w:t xml:space="preserve">  </w:t>
      </w:r>
    </w:p>
    <w:p w:rsidR="004F65C4" w:rsidRDefault="004F65C4" w:rsidP="004F65C4">
      <w:pPr>
        <w:ind w:firstLine="720"/>
        <w:jc w:val="both"/>
        <w:rPr>
          <w:b/>
          <w:bCs/>
          <w:lang w:val="en-GB"/>
        </w:rPr>
      </w:pPr>
      <w:r>
        <w:rPr>
          <w:lang w:val="en-GB"/>
        </w:rPr>
        <w:t xml:space="preserve">Insert </w:t>
      </w:r>
      <w:r>
        <w:rPr>
          <w:b/>
          <w:bCs/>
          <w:lang w:val="en-GB"/>
        </w:rPr>
        <w:t>Waiver Code: RY38, date change penalty is waived.</w:t>
      </w:r>
    </w:p>
    <w:p w:rsidR="004F65C4" w:rsidRDefault="004F65C4" w:rsidP="004F65C4">
      <w:pPr>
        <w:ind w:firstLine="720"/>
        <w:jc w:val="both"/>
        <w:rPr>
          <w:b/>
          <w:bCs/>
          <w:lang w:val="en-GB"/>
        </w:rPr>
      </w:pPr>
    </w:p>
    <w:p w:rsidR="004F65C4" w:rsidRDefault="004F65C4" w:rsidP="004F65C4">
      <w:pPr>
        <w:ind w:firstLine="720"/>
        <w:jc w:val="both"/>
        <w:rPr>
          <w:b/>
          <w:bCs/>
          <w:lang w:val="en-GB"/>
        </w:rPr>
      </w:pPr>
    </w:p>
    <w:p w:rsidR="004F65C4" w:rsidRDefault="004F65C4" w:rsidP="004F65C4">
      <w:pPr>
        <w:ind w:firstLine="720"/>
        <w:jc w:val="both"/>
        <w:rPr>
          <w:b/>
          <w:bCs/>
          <w:lang w:val="en-GB"/>
        </w:rPr>
      </w:pPr>
      <w:r>
        <w:rPr>
          <w:b/>
          <w:bCs/>
          <w:lang w:val="en-GB"/>
        </w:rPr>
        <w:lastRenderedPageBreak/>
        <w:t>Entry FXQ not permitted for via DMM flights, reissue tickets manually.</w:t>
      </w:r>
    </w:p>
    <w:p w:rsidR="004F65C4" w:rsidRDefault="004F65C4" w:rsidP="004F65C4">
      <w:pPr>
        <w:ind w:firstLine="720"/>
        <w:jc w:val="both"/>
        <w:rPr>
          <w:b/>
          <w:bCs/>
          <w:lang w:val="en-GB"/>
        </w:rPr>
      </w:pPr>
    </w:p>
    <w:p w:rsidR="004F65C4" w:rsidRDefault="004F65C4" w:rsidP="004F65C4">
      <w:pPr>
        <w:jc w:val="both"/>
        <w:rPr>
          <w:b/>
          <w:bCs/>
          <w:lang w:val="en-GB"/>
        </w:rPr>
      </w:pPr>
      <w:r>
        <w:rPr>
          <w:b/>
          <w:bCs/>
          <w:lang w:val="en-GB"/>
        </w:rPr>
        <w:t xml:space="preserve">For Partially Utilized Tickets, calculate partially flown as half of flown amount in addition to the half of the </w:t>
      </w:r>
      <w:r>
        <w:rPr>
          <w:b/>
          <w:bCs/>
          <w:u w:val="single"/>
          <w:lang w:val="en-GB"/>
        </w:rPr>
        <w:t>new fare</w:t>
      </w:r>
      <w:r>
        <w:rPr>
          <w:b/>
          <w:bCs/>
          <w:lang w:val="en-GB"/>
        </w:rPr>
        <w:t>.</w:t>
      </w:r>
    </w:p>
    <w:p w:rsidR="004F65C4" w:rsidRDefault="004F65C4" w:rsidP="004F65C4">
      <w:pPr>
        <w:jc w:val="both"/>
        <w:rPr>
          <w:lang w:val="en-GB"/>
        </w:rPr>
      </w:pPr>
      <w:r>
        <w:rPr>
          <w:lang w:val="en-GB"/>
        </w:rPr>
        <w:t>Illustration:</w:t>
      </w:r>
    </w:p>
    <w:p w:rsidR="004F65C4" w:rsidRDefault="004F65C4" w:rsidP="004F65C4">
      <w:pPr>
        <w:jc w:val="both"/>
        <w:rPr>
          <w:lang w:val="en-GB"/>
        </w:rPr>
      </w:pPr>
      <w:r>
        <w:rPr>
          <w:lang w:val="en-GB"/>
        </w:rPr>
        <w:t>Route: LHR-KWI-LHR.</w:t>
      </w:r>
    </w:p>
    <w:p w:rsidR="004F65C4" w:rsidRDefault="004F65C4" w:rsidP="004F65C4">
      <w:pPr>
        <w:jc w:val="both"/>
        <w:rPr>
          <w:lang w:val="en-GB"/>
        </w:rPr>
      </w:pPr>
      <w:r>
        <w:rPr>
          <w:lang w:val="en-GB"/>
        </w:rPr>
        <w:t>LHR-KWI - TRTGB1 (FLOWN) </w:t>
      </w:r>
    </w:p>
    <w:p w:rsidR="004F65C4" w:rsidRDefault="004F65C4" w:rsidP="004F65C4">
      <w:pPr>
        <w:jc w:val="both"/>
        <w:rPr>
          <w:lang w:val="en-GB"/>
        </w:rPr>
      </w:pPr>
      <w:r>
        <w:rPr>
          <w:lang w:val="en-GB"/>
        </w:rPr>
        <w:t>KWILHR - HRTGB1 (OPEN)</w:t>
      </w:r>
    </w:p>
    <w:p w:rsidR="004F65C4" w:rsidRDefault="004F65C4" w:rsidP="004F65C4">
      <w:pPr>
        <w:jc w:val="both"/>
        <w:rPr>
          <w:lang w:val="en-GB"/>
        </w:rPr>
      </w:pPr>
      <w:r>
        <w:rPr>
          <w:lang w:val="en-GB"/>
        </w:rPr>
        <w:t xml:space="preserve">New fare KWI-LHR (MRTSFBGB)  </w:t>
      </w:r>
    </w:p>
    <w:p w:rsidR="004F65C4" w:rsidRDefault="004F65C4" w:rsidP="004F65C4">
      <w:pPr>
        <w:jc w:val="both"/>
        <w:rPr>
          <w:lang w:val="en-GB"/>
        </w:rPr>
      </w:pPr>
      <w:r>
        <w:rPr>
          <w:lang w:val="en-GB"/>
        </w:rPr>
        <w:t>Apply half TRTGB1 plus Half of new Fare MRTSFBGB.</w:t>
      </w:r>
    </w:p>
    <w:p w:rsidR="004F65C4" w:rsidRDefault="004F65C4" w:rsidP="004F65C4">
      <w:pPr>
        <w:jc w:val="both"/>
        <w:rPr>
          <w:b/>
          <w:bCs/>
          <w:lang w:val="en-GB"/>
        </w:rPr>
      </w:pPr>
    </w:p>
    <w:p w:rsidR="004F65C4" w:rsidRDefault="004F65C4" w:rsidP="004F65C4">
      <w:pPr>
        <w:jc w:val="both"/>
        <w:rPr>
          <w:lang w:val="en-GB"/>
        </w:rPr>
      </w:pPr>
      <w:r>
        <w:rPr>
          <w:lang w:val="en-GB"/>
        </w:rPr>
        <w:t>Best regards,</w:t>
      </w:r>
    </w:p>
    <w:p w:rsidR="004F65C4" w:rsidRDefault="004F65C4" w:rsidP="004F65C4">
      <w:pPr>
        <w:jc w:val="both"/>
        <w:rPr>
          <w:lang w:val="en-GB"/>
        </w:rPr>
      </w:pPr>
    </w:p>
    <w:p w:rsidR="004F65C4" w:rsidRDefault="004F65C4" w:rsidP="004F65C4">
      <w:pPr>
        <w:jc w:val="both"/>
        <w:rPr>
          <w:lang w:val="en-GB"/>
        </w:rPr>
      </w:pPr>
      <w:r>
        <w:rPr>
          <w:lang w:val="en-GB"/>
        </w:rPr>
        <w:t>Sales Team</w:t>
      </w:r>
    </w:p>
    <w:p w:rsidR="004F65C4" w:rsidRDefault="004F65C4" w:rsidP="004F65C4">
      <w:pPr>
        <w:shd w:val="clear" w:color="auto" w:fill="FFFFFF"/>
        <w:rPr>
          <w:rFonts w:ascii="Calibri" w:hAnsi="Calibri" w:cs="Calibri"/>
          <w:color w:val="000000"/>
          <w:lang w:val="en-GB" w:eastAsia="en-GB"/>
          <w14:ligatures w14:val="none"/>
        </w:rPr>
      </w:pPr>
      <w:r>
        <w:rPr>
          <w:rFonts w:ascii="Calibri" w:hAnsi="Calibri" w:cs="Calibri"/>
          <w:color w:val="000000"/>
          <w:lang w:val="en-GB" w:eastAsia="en-GB"/>
          <w14:ligatures w14:val="none"/>
        </w:rPr>
        <w:t> </w:t>
      </w:r>
    </w:p>
    <w:p w:rsidR="004F65C4" w:rsidRDefault="004F65C4" w:rsidP="004F65C4">
      <w:pPr>
        <w:shd w:val="clear" w:color="auto" w:fill="FFFFFF"/>
        <w:rPr>
          <w:rFonts w:ascii="Calibri" w:hAnsi="Calibri" w:cs="Calibri"/>
          <w:color w:val="000000"/>
          <w:lang w:val="en-GB" w:eastAsia="en-GB"/>
          <w14:ligatures w14:val="none"/>
        </w:rPr>
      </w:pPr>
      <w:r>
        <w:rPr>
          <w:rFonts w:ascii="Times New Roman" w:hAnsi="Times New Roman"/>
          <w:noProof/>
          <w:color w:val="1F497D"/>
          <w:lang w:eastAsia="en-IN"/>
        </w:rPr>
        <w:drawing>
          <wp:inline distT="0" distB="0" distL="0" distR="0">
            <wp:extent cx="1114425" cy="1114425"/>
            <wp:effectExtent l="0" t="0" r="9525" b="9525"/>
            <wp:docPr id="1" name="Picture 1" descr="cid:image001.png@01DCC1C6.DEE88C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CC1C6.DEE88CE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65C4" w:rsidRDefault="004F65C4" w:rsidP="004F65C4">
      <w:pPr>
        <w:shd w:val="clear" w:color="auto" w:fill="FFFFFF"/>
        <w:rPr>
          <w:rFonts w:ascii="Calibri" w:hAnsi="Calibri" w:cs="Calibri"/>
          <w:color w:val="000000"/>
          <w:lang w:val="en-GB" w:eastAsia="en-GB"/>
          <w14:ligatures w14:val="none"/>
        </w:rPr>
      </w:pPr>
      <w:r>
        <w:rPr>
          <w:rFonts w:ascii="Arial" w:hAnsi="Arial" w:cs="Arial"/>
          <w:color w:val="1F497D"/>
          <w:lang w:val="en-GB" w:eastAsia="en-GB"/>
          <w14:ligatures w14:val="none"/>
        </w:rPr>
        <w:t> </w:t>
      </w:r>
    </w:p>
    <w:p w:rsidR="004F65C4" w:rsidRDefault="004F65C4" w:rsidP="004F65C4">
      <w:pPr>
        <w:shd w:val="clear" w:color="auto" w:fill="FFFFFF"/>
        <w:rPr>
          <w:rFonts w:ascii="Calibri" w:hAnsi="Calibri" w:cs="Calibri"/>
          <w:color w:val="000000"/>
          <w:lang w:val="en-GB" w:eastAsia="en-GB"/>
          <w14:ligatures w14:val="none"/>
        </w:rPr>
      </w:pPr>
      <w:r>
        <w:rPr>
          <w:rFonts w:ascii="Arial" w:hAnsi="Arial" w:cs="Arial"/>
          <w:b/>
          <w:bCs/>
          <w:color w:val="002060"/>
          <w:lang w:val="en-GB" w:eastAsia="en-GB"/>
          <w14:ligatures w14:val="none"/>
        </w:rPr>
        <w:t>Joseph Lukose</w:t>
      </w:r>
    </w:p>
    <w:p w:rsidR="004F65C4" w:rsidRDefault="004F65C4" w:rsidP="004F65C4">
      <w:pPr>
        <w:shd w:val="clear" w:color="auto" w:fill="FFFFFF"/>
        <w:rPr>
          <w:rFonts w:ascii="Calibri" w:hAnsi="Calibri" w:cs="Calibri"/>
          <w:color w:val="000000"/>
          <w:lang w:val="en-GB" w:eastAsia="en-GB"/>
          <w14:ligatures w14:val="none"/>
        </w:rPr>
      </w:pPr>
      <w:r>
        <w:rPr>
          <w:rFonts w:ascii="Arial" w:hAnsi="Arial" w:cs="Arial"/>
          <w:color w:val="002060"/>
          <w:lang w:val="en-GB" w:eastAsia="en-GB"/>
          <w14:ligatures w14:val="none"/>
        </w:rPr>
        <w:t>Senior Passenger Sales Representative</w:t>
      </w:r>
    </w:p>
    <w:p w:rsidR="001A731D" w:rsidRDefault="004F65C4">
      <w:bookmarkStart w:id="0" w:name="_GoBack"/>
      <w:bookmarkEnd w:id="0"/>
    </w:p>
    <w:sectPr w:rsidR="001A73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5C4"/>
    <w:rsid w:val="00497DA1"/>
    <w:rsid w:val="004F65C4"/>
    <w:rsid w:val="0073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956D1D-57B1-4AF0-9AFC-AD218DFCA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65C4"/>
    <w:pPr>
      <w:spacing w:after="0" w:line="240" w:lineRule="auto"/>
    </w:pPr>
    <w:rPr>
      <w:rFonts w:ascii="Aptos" w:hAnsi="Aptos" w:cs="Times New Roman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19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CC1C6.DEE88CE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 Jha</dc:creator>
  <cp:keywords/>
  <dc:description/>
  <cp:lastModifiedBy>Raja Jha</cp:lastModifiedBy>
  <cp:revision>1</cp:revision>
  <dcterms:created xsi:type="dcterms:W3CDTF">2026-04-01T11:27:00Z</dcterms:created>
  <dcterms:modified xsi:type="dcterms:W3CDTF">2026-04-01T11:27:00Z</dcterms:modified>
</cp:coreProperties>
</file>